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6E7" w:rsidRDefault="001B16E7">
      <w:pPr>
        <w:rPr>
          <w:b/>
          <w:sz w:val="48"/>
          <w:szCs w:val="48"/>
          <w:u w:val="single"/>
        </w:rPr>
      </w:pPr>
      <w:r w:rsidRPr="002672AD">
        <w:rPr>
          <w:b/>
          <w:sz w:val="48"/>
          <w:szCs w:val="48"/>
          <w:u w:val="single"/>
        </w:rPr>
        <w:t>Kritéria pro přijímání dět</w:t>
      </w:r>
      <w:r w:rsidR="005432F2" w:rsidRPr="002672AD">
        <w:rPr>
          <w:b/>
          <w:sz w:val="48"/>
          <w:szCs w:val="48"/>
          <w:u w:val="single"/>
        </w:rPr>
        <w:t>í k předškoln</w:t>
      </w:r>
      <w:r w:rsidR="00535ADD">
        <w:rPr>
          <w:b/>
          <w:sz w:val="48"/>
          <w:szCs w:val="48"/>
          <w:u w:val="single"/>
        </w:rPr>
        <w:t>ímu v</w:t>
      </w:r>
      <w:r w:rsidR="0040713B">
        <w:rPr>
          <w:b/>
          <w:sz w:val="48"/>
          <w:szCs w:val="48"/>
          <w:u w:val="single"/>
        </w:rPr>
        <w:t>zdělávání pro školní rok 2024/25</w:t>
      </w:r>
    </w:p>
    <w:p w:rsidR="002672AD" w:rsidRPr="00534FB0" w:rsidRDefault="002672AD">
      <w:pPr>
        <w:rPr>
          <w:b/>
          <w:sz w:val="24"/>
          <w:szCs w:val="24"/>
          <w:u w:val="single"/>
        </w:rPr>
      </w:pPr>
    </w:p>
    <w:p w:rsidR="00226EA8" w:rsidRPr="00534FB0" w:rsidRDefault="00226EA8">
      <w:pPr>
        <w:rPr>
          <w:b/>
          <w:u w:val="single"/>
        </w:rPr>
      </w:pPr>
    </w:p>
    <w:tbl>
      <w:tblPr>
        <w:tblStyle w:val="Mkatabulky"/>
        <w:tblW w:w="9679" w:type="dxa"/>
        <w:tblLook w:val="04A0" w:firstRow="1" w:lastRow="0" w:firstColumn="1" w:lastColumn="0" w:noHBand="0" w:noVBand="1"/>
      </w:tblPr>
      <w:tblGrid>
        <w:gridCol w:w="6658"/>
        <w:gridCol w:w="3021"/>
      </w:tblGrid>
      <w:tr w:rsidR="00940306" w:rsidTr="00724E7B">
        <w:tc>
          <w:tcPr>
            <w:tcW w:w="6658" w:type="dxa"/>
          </w:tcPr>
          <w:p w:rsidR="00940306" w:rsidRPr="009B1B33" w:rsidRDefault="00940306" w:rsidP="00FC4BDE">
            <w:pPr>
              <w:rPr>
                <w:b/>
              </w:rPr>
            </w:pPr>
            <w:r>
              <w:rPr>
                <w:b/>
              </w:rPr>
              <w:t>Kritérium</w:t>
            </w:r>
            <w:r w:rsidR="00FC4BDE">
              <w:rPr>
                <w:b/>
              </w:rPr>
              <w:t xml:space="preserve"> – posuzují se obě kritéria současně</w:t>
            </w:r>
          </w:p>
        </w:tc>
        <w:tc>
          <w:tcPr>
            <w:tcW w:w="3021" w:type="dxa"/>
          </w:tcPr>
          <w:p w:rsidR="00940306" w:rsidRPr="00940306" w:rsidRDefault="00940306" w:rsidP="00724E7B">
            <w:pPr>
              <w:rPr>
                <w:b/>
              </w:rPr>
            </w:pPr>
            <w:r>
              <w:rPr>
                <w:b/>
              </w:rPr>
              <w:t>Počet bodů</w:t>
            </w:r>
          </w:p>
        </w:tc>
      </w:tr>
      <w:tr w:rsidR="009B1B33" w:rsidTr="009B1B33">
        <w:tc>
          <w:tcPr>
            <w:tcW w:w="6658" w:type="dxa"/>
          </w:tcPr>
          <w:p w:rsidR="009B1B33" w:rsidRPr="009B1B33" w:rsidRDefault="009B1B33" w:rsidP="00A9172C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r w:rsidRPr="009B1B33">
              <w:rPr>
                <w:b/>
              </w:rPr>
              <w:t>Trvalý pobyt na území města Blansko</w:t>
            </w:r>
            <w:r w:rsidR="00EA3334">
              <w:rPr>
                <w:b/>
              </w:rPr>
              <w:t xml:space="preserve"> (tj. </w:t>
            </w:r>
            <w:r w:rsidR="00A046FA">
              <w:rPr>
                <w:b/>
              </w:rPr>
              <w:t xml:space="preserve">centrum </w:t>
            </w:r>
            <w:r w:rsidR="00EA3334">
              <w:rPr>
                <w:b/>
              </w:rPr>
              <w:t xml:space="preserve">včetně </w:t>
            </w:r>
            <w:r w:rsidR="00A9172C">
              <w:rPr>
                <w:b/>
              </w:rPr>
              <w:t>částí</w:t>
            </w:r>
            <w:r w:rsidR="00EA3334">
              <w:rPr>
                <w:b/>
              </w:rPr>
              <w:t xml:space="preserve"> </w:t>
            </w:r>
            <w:r w:rsidR="00A9172C">
              <w:rPr>
                <w:b/>
              </w:rPr>
              <w:t xml:space="preserve">města </w:t>
            </w:r>
            <w:r w:rsidR="00A046FA">
              <w:rPr>
                <w:b/>
              </w:rPr>
              <w:t xml:space="preserve">– Horní Lhota, Dolní Lhota, Češkovice, Obůrka, Těchov, </w:t>
            </w:r>
            <w:proofErr w:type="spellStart"/>
            <w:r w:rsidR="00A046FA">
              <w:rPr>
                <w:b/>
              </w:rPr>
              <w:t>Žižlavice</w:t>
            </w:r>
            <w:proofErr w:type="spellEnd"/>
            <w:r w:rsidR="00A046FA">
              <w:rPr>
                <w:b/>
              </w:rPr>
              <w:t xml:space="preserve">, Lažánky, Skalní Mlýn, </w:t>
            </w:r>
            <w:proofErr w:type="spellStart"/>
            <w:r w:rsidR="00A046FA">
              <w:rPr>
                <w:b/>
              </w:rPr>
              <w:t>Klepačov</w:t>
            </w:r>
            <w:proofErr w:type="spellEnd"/>
            <w:r w:rsidR="00A046FA">
              <w:rPr>
                <w:b/>
              </w:rPr>
              <w:t>, Olešná, Obůrka</w:t>
            </w:r>
            <w:r w:rsidR="00EA3334">
              <w:rPr>
                <w:b/>
              </w:rPr>
              <w:t>)</w:t>
            </w:r>
          </w:p>
        </w:tc>
        <w:tc>
          <w:tcPr>
            <w:tcW w:w="3021" w:type="dxa"/>
          </w:tcPr>
          <w:p w:rsidR="009B1B33" w:rsidRPr="00940306" w:rsidRDefault="009B1B33">
            <w:pPr>
              <w:rPr>
                <w:b/>
              </w:rPr>
            </w:pPr>
          </w:p>
        </w:tc>
      </w:tr>
      <w:tr w:rsidR="009B1B33" w:rsidTr="009B1B33">
        <w:tc>
          <w:tcPr>
            <w:tcW w:w="6658" w:type="dxa"/>
          </w:tcPr>
          <w:p w:rsidR="009B1B33" w:rsidRDefault="009B1B33" w:rsidP="009B1B33">
            <w:pPr>
              <w:jc w:val="right"/>
            </w:pPr>
            <w:r>
              <w:t>ANO – ve spádovém obvodu školy</w:t>
            </w:r>
          </w:p>
        </w:tc>
        <w:tc>
          <w:tcPr>
            <w:tcW w:w="3021" w:type="dxa"/>
          </w:tcPr>
          <w:p w:rsidR="009B1B33" w:rsidRDefault="00A95991" w:rsidP="00C316DF">
            <w:r>
              <w:t>2</w:t>
            </w:r>
            <w:r w:rsidR="00C316DF">
              <w:t>5</w:t>
            </w:r>
          </w:p>
        </w:tc>
      </w:tr>
      <w:tr w:rsidR="009B1B33" w:rsidTr="009B1B33">
        <w:tc>
          <w:tcPr>
            <w:tcW w:w="6658" w:type="dxa"/>
          </w:tcPr>
          <w:p w:rsidR="009B1B33" w:rsidRDefault="009B1B33" w:rsidP="009B1B33">
            <w:pPr>
              <w:jc w:val="right"/>
            </w:pPr>
            <w:r>
              <w:t>ANO – mimo spádový obvod školy</w:t>
            </w:r>
          </w:p>
        </w:tc>
        <w:tc>
          <w:tcPr>
            <w:tcW w:w="3021" w:type="dxa"/>
          </w:tcPr>
          <w:p w:rsidR="009B1B33" w:rsidRDefault="00831D0F">
            <w:r>
              <w:t>15</w:t>
            </w:r>
          </w:p>
        </w:tc>
      </w:tr>
      <w:tr w:rsidR="009B1B33" w:rsidTr="009B1B33">
        <w:tc>
          <w:tcPr>
            <w:tcW w:w="6658" w:type="dxa"/>
          </w:tcPr>
          <w:p w:rsidR="009B1B33" w:rsidRDefault="009B1B33" w:rsidP="009B1B33">
            <w:pPr>
              <w:jc w:val="right"/>
            </w:pPr>
            <w:r>
              <w:t>NE</w:t>
            </w:r>
          </w:p>
        </w:tc>
        <w:tc>
          <w:tcPr>
            <w:tcW w:w="3021" w:type="dxa"/>
          </w:tcPr>
          <w:p w:rsidR="009B1B33" w:rsidRDefault="009B1B33">
            <w:r>
              <w:t>0</w:t>
            </w:r>
          </w:p>
        </w:tc>
      </w:tr>
      <w:tr w:rsidR="009B1B33" w:rsidTr="009B1B33">
        <w:tc>
          <w:tcPr>
            <w:tcW w:w="6658" w:type="dxa"/>
          </w:tcPr>
          <w:p w:rsidR="009B1B33" w:rsidRPr="009B1B33" w:rsidRDefault="009B1B33">
            <w:pPr>
              <w:rPr>
                <w:b/>
              </w:rPr>
            </w:pPr>
            <w:r>
              <w:rPr>
                <w:b/>
              </w:rPr>
              <w:t>2. Věk dítěte</w:t>
            </w:r>
          </w:p>
        </w:tc>
        <w:tc>
          <w:tcPr>
            <w:tcW w:w="3021" w:type="dxa"/>
          </w:tcPr>
          <w:p w:rsidR="009B1B33" w:rsidRDefault="009B1B33"/>
        </w:tc>
      </w:tr>
      <w:tr w:rsidR="009B1B33" w:rsidTr="009B1B33">
        <w:tc>
          <w:tcPr>
            <w:tcW w:w="6658" w:type="dxa"/>
          </w:tcPr>
          <w:p w:rsidR="009B1B33" w:rsidRPr="009B1B33" w:rsidRDefault="009B1B33" w:rsidP="005432F2">
            <w:pPr>
              <w:jc w:val="right"/>
            </w:pPr>
            <w:r w:rsidRPr="009B1B33">
              <w:t>dítě, k</w:t>
            </w:r>
            <w:r w:rsidR="00535ADD">
              <w:t>t</w:t>
            </w:r>
            <w:r w:rsidR="0040713B">
              <w:t xml:space="preserve">eré nejpozději k datu </w:t>
            </w:r>
            <w:proofErr w:type="gramStart"/>
            <w:r w:rsidR="0040713B">
              <w:t>31.08.2024</w:t>
            </w:r>
            <w:proofErr w:type="gramEnd"/>
            <w:r w:rsidR="00535ADD">
              <w:t xml:space="preserve"> </w:t>
            </w:r>
            <w:r w:rsidRPr="009B1B33">
              <w:t>dosáhne nejméně 5 let věku</w:t>
            </w:r>
          </w:p>
        </w:tc>
        <w:tc>
          <w:tcPr>
            <w:tcW w:w="3021" w:type="dxa"/>
          </w:tcPr>
          <w:p w:rsidR="009B1B33" w:rsidRDefault="00831D0F" w:rsidP="00831D0F">
            <w:r>
              <w:t>16</w:t>
            </w:r>
          </w:p>
        </w:tc>
      </w:tr>
      <w:tr w:rsidR="009B1B33" w:rsidTr="009B1B33">
        <w:tc>
          <w:tcPr>
            <w:tcW w:w="6658" w:type="dxa"/>
          </w:tcPr>
          <w:p w:rsidR="009B1B33" w:rsidRPr="009B1B33" w:rsidRDefault="009B1B33" w:rsidP="005432F2">
            <w:r>
              <w:t xml:space="preserve">      </w:t>
            </w:r>
            <w:r w:rsidRPr="009B1B33">
              <w:t>d</w:t>
            </w:r>
            <w:r w:rsidR="00941CC4">
              <w:t xml:space="preserve">ítě narozené </w:t>
            </w:r>
            <w:r w:rsidR="0040713B">
              <w:t xml:space="preserve">v období </w:t>
            </w:r>
            <w:proofErr w:type="gramStart"/>
            <w:r w:rsidR="0040713B">
              <w:t>01.09.2019</w:t>
            </w:r>
            <w:proofErr w:type="gramEnd"/>
            <w:r w:rsidR="0040713B">
              <w:t xml:space="preserve"> až 31.08.2020</w:t>
            </w:r>
          </w:p>
        </w:tc>
        <w:tc>
          <w:tcPr>
            <w:tcW w:w="3021" w:type="dxa"/>
          </w:tcPr>
          <w:p w:rsidR="009B1B33" w:rsidRDefault="00831D0F" w:rsidP="0070007D">
            <w:r>
              <w:t>15</w:t>
            </w:r>
          </w:p>
        </w:tc>
      </w:tr>
      <w:tr w:rsidR="009B1B33" w:rsidTr="009B1B33">
        <w:tc>
          <w:tcPr>
            <w:tcW w:w="6658" w:type="dxa"/>
          </w:tcPr>
          <w:p w:rsidR="009B1B33" w:rsidRPr="009B1B33" w:rsidRDefault="009B1B33" w:rsidP="005432F2">
            <w:r>
              <w:t xml:space="preserve">      </w:t>
            </w:r>
            <w:r w:rsidRPr="009B1B33">
              <w:t>d</w:t>
            </w:r>
            <w:r w:rsidR="0040713B">
              <w:t xml:space="preserve">ítě narozené v období </w:t>
            </w:r>
            <w:proofErr w:type="gramStart"/>
            <w:r w:rsidR="0040713B">
              <w:t>01.09.2020</w:t>
            </w:r>
            <w:proofErr w:type="gramEnd"/>
            <w:r w:rsidR="0040713B">
              <w:t xml:space="preserve"> až 31.08.2021</w:t>
            </w:r>
          </w:p>
        </w:tc>
        <w:tc>
          <w:tcPr>
            <w:tcW w:w="3021" w:type="dxa"/>
          </w:tcPr>
          <w:p w:rsidR="009B1B33" w:rsidRDefault="00831D0F" w:rsidP="00B5534B">
            <w:r>
              <w:t>14</w:t>
            </w:r>
          </w:p>
        </w:tc>
      </w:tr>
      <w:tr w:rsidR="009B1B33" w:rsidTr="009B1B33">
        <w:tc>
          <w:tcPr>
            <w:tcW w:w="6658" w:type="dxa"/>
          </w:tcPr>
          <w:p w:rsidR="009B1B33" w:rsidRPr="009B1B33" w:rsidRDefault="009B1B33" w:rsidP="005432F2">
            <w:r>
              <w:t xml:space="preserve">      </w:t>
            </w:r>
            <w:r w:rsidR="00652534">
              <w:t>d</w:t>
            </w:r>
            <w:r w:rsidR="0040713B">
              <w:t xml:space="preserve">ítě narozené v období </w:t>
            </w:r>
            <w:proofErr w:type="gramStart"/>
            <w:r w:rsidR="0040713B">
              <w:t>01.09.2021</w:t>
            </w:r>
            <w:proofErr w:type="gramEnd"/>
            <w:r w:rsidRPr="009B1B33">
              <w:t xml:space="preserve"> až </w:t>
            </w:r>
            <w:r w:rsidR="0040713B">
              <w:t>31.12.2021</w:t>
            </w:r>
          </w:p>
        </w:tc>
        <w:tc>
          <w:tcPr>
            <w:tcW w:w="3021" w:type="dxa"/>
          </w:tcPr>
          <w:p w:rsidR="009B1B33" w:rsidRDefault="00831D0F" w:rsidP="005432F2">
            <w:r>
              <w:t>2</w:t>
            </w:r>
          </w:p>
        </w:tc>
      </w:tr>
      <w:tr w:rsidR="009B1B33" w:rsidTr="009B1B33">
        <w:tc>
          <w:tcPr>
            <w:tcW w:w="6658" w:type="dxa"/>
          </w:tcPr>
          <w:p w:rsidR="009B1B33" w:rsidRPr="009B1B33" w:rsidRDefault="009B1B33" w:rsidP="009B1B33">
            <w:r>
              <w:t xml:space="preserve">      </w:t>
            </w:r>
            <w:r w:rsidRPr="009B1B33">
              <w:t>dítě narozené v období 01.0</w:t>
            </w:r>
            <w:r w:rsidR="0040713B">
              <w:t>1.2022 až 31.08.2022</w:t>
            </w:r>
            <w:bookmarkStart w:id="0" w:name="_GoBack"/>
            <w:bookmarkEnd w:id="0"/>
          </w:p>
        </w:tc>
        <w:tc>
          <w:tcPr>
            <w:tcW w:w="3021" w:type="dxa"/>
          </w:tcPr>
          <w:p w:rsidR="009B1B33" w:rsidRDefault="005057F9" w:rsidP="00724E7B">
            <w:r>
              <w:t>0</w:t>
            </w:r>
          </w:p>
        </w:tc>
      </w:tr>
    </w:tbl>
    <w:p w:rsidR="002672AD" w:rsidRDefault="002672AD" w:rsidP="00647B6C">
      <w:pPr>
        <w:jc w:val="both"/>
      </w:pPr>
    </w:p>
    <w:p w:rsidR="001B16E7" w:rsidRDefault="00C04FD2" w:rsidP="00647B6C">
      <w:pPr>
        <w:jc w:val="both"/>
      </w:pPr>
      <w:r>
        <w:t>V případě dosažení rovnosti bodů bu</w:t>
      </w:r>
      <w:r w:rsidR="00647B6C">
        <w:t xml:space="preserve">dou děti seřazeny postupně podle podpůrných kritérií tak, </w:t>
      </w:r>
      <w:r w:rsidR="005531B6">
        <w:t xml:space="preserve">že </w:t>
      </w:r>
      <w:r w:rsidR="00647B6C">
        <w:t>pokud nebude rozhodnuto podle prvního kritéria</w:t>
      </w:r>
      <w:r w:rsidR="005531B6">
        <w:t xml:space="preserve"> v řadě</w:t>
      </w:r>
      <w:r w:rsidR="00647B6C">
        <w:t xml:space="preserve">, </w:t>
      </w:r>
      <w:r w:rsidR="005531B6">
        <w:t xml:space="preserve">posouzení </w:t>
      </w:r>
      <w:r w:rsidR="00647B6C">
        <w:t xml:space="preserve">se provede podle následujícího </w:t>
      </w:r>
      <w:r w:rsidR="005531B6">
        <w:t xml:space="preserve">kritéria a násl., </w:t>
      </w:r>
      <w:r w:rsidR="00647B6C">
        <w:t>až do konečného seřazení uchazečů</w:t>
      </w:r>
      <w:r w:rsidR="004E7AD0">
        <w:t>:</w:t>
      </w:r>
    </w:p>
    <w:p w:rsidR="001B16E7" w:rsidRPr="005057F9" w:rsidRDefault="002E5E99" w:rsidP="001B16E7">
      <w:pPr>
        <w:ind w:firstLine="708"/>
      </w:pPr>
      <w:r>
        <w:t>1</w:t>
      </w:r>
      <w:r w:rsidR="00471D9A">
        <w:t xml:space="preserve">. </w:t>
      </w:r>
      <w:r w:rsidR="001B16E7" w:rsidRPr="005057F9">
        <w:t>dřívějšího data narození</w:t>
      </w:r>
      <w:r w:rsidR="007C3E35" w:rsidRPr="005057F9">
        <w:t>,</w:t>
      </w:r>
    </w:p>
    <w:p w:rsidR="001B16E7" w:rsidRPr="005057F9" w:rsidRDefault="002E5E99" w:rsidP="001B16E7">
      <w:pPr>
        <w:ind w:firstLine="708"/>
      </w:pPr>
      <w:r>
        <w:t>2</w:t>
      </w:r>
      <w:r w:rsidR="001B16E7" w:rsidRPr="005057F9">
        <w:t>. dle počátečního písmene příjmení dítěte v abecedním pořadí</w:t>
      </w:r>
      <w:r w:rsidR="007C3E35" w:rsidRPr="005057F9">
        <w:t>,</w:t>
      </w:r>
    </w:p>
    <w:p w:rsidR="001B16E7" w:rsidRPr="005057F9" w:rsidRDefault="002E5E99" w:rsidP="001B16E7">
      <w:pPr>
        <w:ind w:firstLine="708"/>
      </w:pPr>
      <w:r>
        <w:t>3</w:t>
      </w:r>
      <w:r w:rsidR="001B16E7" w:rsidRPr="005057F9">
        <w:t xml:space="preserve">. dle počátečního písmene prvního </w:t>
      </w:r>
      <w:r w:rsidR="007C3E35" w:rsidRPr="005057F9">
        <w:t xml:space="preserve">písmene </w:t>
      </w:r>
      <w:r w:rsidR="001B16E7" w:rsidRPr="005057F9">
        <w:t>křestního jména dítě</w:t>
      </w:r>
      <w:r w:rsidR="007C3E35" w:rsidRPr="005057F9">
        <w:t>te</w:t>
      </w:r>
      <w:r w:rsidR="001B16E7" w:rsidRPr="005057F9">
        <w:t xml:space="preserve"> v abecedním pořadí</w:t>
      </w:r>
      <w:r w:rsidR="00800CBD" w:rsidRPr="005057F9">
        <w:t>,</w:t>
      </w:r>
    </w:p>
    <w:p w:rsidR="00800CBD" w:rsidRDefault="002E5E99" w:rsidP="001B16E7">
      <w:pPr>
        <w:ind w:firstLine="708"/>
      </w:pPr>
      <w:r>
        <w:t>4</w:t>
      </w:r>
      <w:r w:rsidR="004B4EA9">
        <w:t>. l</w:t>
      </w:r>
      <w:r w:rsidR="00535ADD">
        <w:t>osem (provede zápisová komise ve složení Bc. Eva Wasserbauerová – ředitelka MŠ, Yvona</w:t>
      </w:r>
      <w:r w:rsidR="00535ADD">
        <w:tab/>
      </w:r>
      <w:proofErr w:type="spellStart"/>
      <w:r w:rsidR="00535ADD">
        <w:t>Klajbová</w:t>
      </w:r>
      <w:proofErr w:type="spellEnd"/>
      <w:r w:rsidR="00535ADD">
        <w:t xml:space="preserve"> – zástupkyně ředitelky, Ing. Lucie Knotková – administrativa MŠ</w:t>
      </w:r>
      <w:r w:rsidR="004B4EA9">
        <w:t>)</w:t>
      </w:r>
    </w:p>
    <w:p w:rsidR="00DC4BB6" w:rsidRPr="005057F9" w:rsidRDefault="00DC4BB6" w:rsidP="001B16E7">
      <w:pPr>
        <w:ind w:firstLine="708"/>
      </w:pPr>
    </w:p>
    <w:p w:rsidR="0087607C" w:rsidRPr="002672AD" w:rsidRDefault="00DC4BB6" w:rsidP="002672AD">
      <w:pPr>
        <w:jc w:val="both"/>
        <w:rPr>
          <w:u w:val="single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DFAF4"/>
        </w:rPr>
        <w:t>Spádový obvod pro naší MŠ: ulice Absolonova, Březinky, Cihlářská, Dvorská (od č. 33),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DFAF4"/>
        </w:rPr>
        <w:t xml:space="preserve">Ericha Roučky, Horní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DFAF4"/>
        </w:rPr>
        <w:t>Palava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DFAF4"/>
        </w:rPr>
        <w:t xml:space="preserve">, Kamnářská, Krajní, Okružní, Pekařská,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DFAF4"/>
        </w:rPr>
        <w:t>Salmova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DFAF4"/>
        </w:rPr>
        <w:t xml:space="preserve">,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DFAF4"/>
        </w:rPr>
        <w:t>Sloupečník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DFAF4"/>
        </w:rPr>
        <w:t>,</w:t>
      </w:r>
      <w:r>
        <w:rPr>
          <w:rFonts w:ascii="&amp;quot" w:hAnsi="&amp;quot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DFAF4"/>
        </w:rPr>
        <w:t>Zborovec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DFAF4"/>
        </w:rPr>
        <w:t>, část města Češkovice.</w:t>
      </w:r>
    </w:p>
    <w:sectPr w:rsidR="0087607C" w:rsidRPr="002672AD" w:rsidSect="00FD6C0B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563920"/>
    <w:multiLevelType w:val="hybridMultilevel"/>
    <w:tmpl w:val="FA680F06"/>
    <w:lvl w:ilvl="0" w:tplc="6A1AC8E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6E7"/>
    <w:rsid w:val="001353F2"/>
    <w:rsid w:val="001955CA"/>
    <w:rsid w:val="00197238"/>
    <w:rsid w:val="001B16E7"/>
    <w:rsid w:val="002132CC"/>
    <w:rsid w:val="00226EA8"/>
    <w:rsid w:val="002672AD"/>
    <w:rsid w:val="002B4E4B"/>
    <w:rsid w:val="002C0D93"/>
    <w:rsid w:val="002E5E99"/>
    <w:rsid w:val="00342874"/>
    <w:rsid w:val="0039478C"/>
    <w:rsid w:val="0040713B"/>
    <w:rsid w:val="004333B1"/>
    <w:rsid w:val="00457574"/>
    <w:rsid w:val="00471D9A"/>
    <w:rsid w:val="004B4EA9"/>
    <w:rsid w:val="004E5591"/>
    <w:rsid w:val="004E7AD0"/>
    <w:rsid w:val="005057F9"/>
    <w:rsid w:val="00534FB0"/>
    <w:rsid w:val="00535ADD"/>
    <w:rsid w:val="005432F2"/>
    <w:rsid w:val="00550837"/>
    <w:rsid w:val="005531B6"/>
    <w:rsid w:val="00627A81"/>
    <w:rsid w:val="00647B6C"/>
    <w:rsid w:val="00652534"/>
    <w:rsid w:val="006B3332"/>
    <w:rsid w:val="006B36D0"/>
    <w:rsid w:val="006B6EEA"/>
    <w:rsid w:val="0070007D"/>
    <w:rsid w:val="007163E9"/>
    <w:rsid w:val="0072255B"/>
    <w:rsid w:val="007509AF"/>
    <w:rsid w:val="007539CE"/>
    <w:rsid w:val="0076543C"/>
    <w:rsid w:val="007705DF"/>
    <w:rsid w:val="007C3E35"/>
    <w:rsid w:val="007E0649"/>
    <w:rsid w:val="00800CBD"/>
    <w:rsid w:val="00831D0F"/>
    <w:rsid w:val="0087607C"/>
    <w:rsid w:val="00940306"/>
    <w:rsid w:val="00941CC4"/>
    <w:rsid w:val="00966108"/>
    <w:rsid w:val="00971E5F"/>
    <w:rsid w:val="009B1B33"/>
    <w:rsid w:val="009C28C0"/>
    <w:rsid w:val="00A01B07"/>
    <w:rsid w:val="00A046FA"/>
    <w:rsid w:val="00A90701"/>
    <w:rsid w:val="00A9172C"/>
    <w:rsid w:val="00A95991"/>
    <w:rsid w:val="00AA22FB"/>
    <w:rsid w:val="00AF7D2E"/>
    <w:rsid w:val="00B423B5"/>
    <w:rsid w:val="00B5534B"/>
    <w:rsid w:val="00C04FD2"/>
    <w:rsid w:val="00C316DF"/>
    <w:rsid w:val="00C722F2"/>
    <w:rsid w:val="00C820F4"/>
    <w:rsid w:val="00C853C2"/>
    <w:rsid w:val="00D336CB"/>
    <w:rsid w:val="00D37B79"/>
    <w:rsid w:val="00D37E9B"/>
    <w:rsid w:val="00DC4BB6"/>
    <w:rsid w:val="00DD2E5E"/>
    <w:rsid w:val="00E17BD1"/>
    <w:rsid w:val="00E361B0"/>
    <w:rsid w:val="00E51113"/>
    <w:rsid w:val="00E7670D"/>
    <w:rsid w:val="00EA3334"/>
    <w:rsid w:val="00EB5A70"/>
    <w:rsid w:val="00EF21AD"/>
    <w:rsid w:val="00F419AC"/>
    <w:rsid w:val="00F44DC4"/>
    <w:rsid w:val="00FC4BDE"/>
    <w:rsid w:val="00FD6C0B"/>
    <w:rsid w:val="00FD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D2C9A-816B-490E-9B18-8B70A9E6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97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27A8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50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08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MBK</Company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Skotáková Petra</dc:creator>
  <cp:keywords/>
  <dc:description/>
  <cp:lastModifiedBy>Účet Microsoft</cp:lastModifiedBy>
  <cp:revision>2</cp:revision>
  <cp:lastPrinted>2022-04-20T09:38:00Z</cp:lastPrinted>
  <dcterms:created xsi:type="dcterms:W3CDTF">2024-02-29T12:29:00Z</dcterms:created>
  <dcterms:modified xsi:type="dcterms:W3CDTF">2024-02-29T12:29:00Z</dcterms:modified>
</cp:coreProperties>
</file>